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Geneva" w:cs="Geneva" w:hAnsi="Geneva" w:eastAsia="Geneva"/>
          <w:b w:val="1"/>
          <w:bCs w:val="1"/>
          <w:i w:val="1"/>
          <w:iCs w:val="1"/>
          <w:sz w:val="26"/>
          <w:szCs w:val="26"/>
        </w:rPr>
      </w:pPr>
      <w:r>
        <w:rPr>
          <w:rFonts w:ascii="Geneva"/>
          <w:b w:val="1"/>
          <w:bCs w:val="1"/>
          <w:i w:val="1"/>
          <w:iCs w:val="1"/>
          <w:sz w:val="26"/>
          <w:szCs w:val="26"/>
          <w:rtl w:val="0"/>
          <w:lang w:val="en-US"/>
        </w:rPr>
        <w:t>District 11 Business Meeting (Zoom)</w:t>
      </w:r>
    </w:p>
    <w:p>
      <w:pPr>
        <w:pStyle w:val="Body A"/>
        <w:rPr>
          <w:rFonts w:ascii="Geneva" w:cs="Geneva" w:hAnsi="Geneva" w:eastAsia="Geneva"/>
          <w:b w:val="1"/>
          <w:bCs w:val="1"/>
          <w:i w:val="1"/>
          <w:iCs w:val="1"/>
          <w:sz w:val="26"/>
          <w:szCs w:val="26"/>
          <w:rtl w:val="0"/>
          <w:lang w:val="en-US"/>
        </w:rPr>
      </w:pPr>
      <w:r>
        <w:rPr>
          <w:rFonts w:ascii="Geneva"/>
          <w:b w:val="1"/>
          <w:bCs w:val="1"/>
          <w:i w:val="1"/>
          <w:iCs w:val="1"/>
          <w:sz w:val="26"/>
          <w:szCs w:val="26"/>
          <w:rtl w:val="0"/>
          <w:lang w:val="en-US"/>
        </w:rPr>
        <w:t xml:space="preserve">Thursday, </w:t>
      </w:r>
      <w:r>
        <w:rPr>
          <w:rFonts w:ascii="Geneva"/>
          <w:b w:val="1"/>
          <w:bCs w:val="1"/>
          <w:i w:val="1"/>
          <w:iCs w:val="1"/>
          <w:sz w:val="26"/>
          <w:szCs w:val="26"/>
          <w:rtl w:val="0"/>
          <w:lang w:val="en-US"/>
        </w:rPr>
        <w:t>September 2</w:t>
      </w:r>
      <w:r>
        <w:rPr>
          <w:rFonts w:ascii="Geneva"/>
          <w:b w:val="1"/>
          <w:bCs w:val="1"/>
          <w:i w:val="1"/>
          <w:iCs w:val="1"/>
          <w:sz w:val="26"/>
          <w:szCs w:val="26"/>
          <w:rtl w:val="0"/>
          <w:lang w:val="en-US"/>
        </w:rPr>
        <w:t>, 2021</w:t>
      </w:r>
    </w:p>
    <w:p>
      <w:pPr>
        <w:pStyle w:val="Body A"/>
        <w:rPr>
          <w:rFonts w:ascii="Geneva" w:cs="Geneva" w:hAnsi="Geneva" w:eastAsia="Geneva"/>
          <w:b w:val="1"/>
          <w:bCs w:val="1"/>
          <w:i w:val="1"/>
          <w:iCs w:val="1"/>
          <w:sz w:val="26"/>
          <w:szCs w:val="26"/>
          <w:rtl w:val="0"/>
          <w:lang w:val="en-US"/>
        </w:rPr>
      </w:pPr>
    </w:p>
    <w:p>
      <w:pPr>
        <w:pStyle w:val="Body A"/>
        <w:rPr>
          <w:rFonts w:ascii="Geneva" w:cs="Geneva" w:hAnsi="Geneva" w:eastAsia="Geneva"/>
          <w:b w:val="1"/>
          <w:bCs w:val="1"/>
          <w:i w:val="1"/>
          <w:iCs w:val="1"/>
          <w:sz w:val="26"/>
          <w:szCs w:val="26"/>
        </w:rPr>
      </w:pPr>
      <w:r>
        <w:rPr>
          <w:rFonts w:ascii="Geneva"/>
          <w:b w:val="1"/>
          <w:bCs w:val="1"/>
          <w:i w:val="1"/>
          <w:iCs w:val="1"/>
          <w:sz w:val="26"/>
          <w:szCs w:val="26"/>
          <w:rtl w:val="0"/>
          <w:lang w:val="en-US"/>
        </w:rPr>
        <w:t xml:space="preserve">I would like to once again thank everyone who participated in the District 11 Inventory on August 7.  Though the list of questions seemed daunting, Chris and the group managed to get through them and end on time.  I believe the inventory to be informative and a step toward identifying weaknesses and problem solving for our district.  It is inspiring everytime I witness how the tools of this program work from the individual, group and district levels, all the way down </w:t>
      </w:r>
      <w:r>
        <w:rPr>
          <w:rFonts w:ascii="Geneva"/>
          <w:b w:val="1"/>
          <w:bCs w:val="1"/>
          <w:i w:val="1"/>
          <w:iCs w:val="1"/>
          <w:sz w:val="26"/>
          <w:szCs w:val="26"/>
          <w:rtl w:val="0"/>
          <w:lang w:val="en-US"/>
        </w:rPr>
        <w:t xml:space="preserve">to the GSO at </w:t>
      </w:r>
      <w:r>
        <w:rPr>
          <w:rFonts w:ascii="Geneva"/>
          <w:b w:val="1"/>
          <w:bCs w:val="1"/>
          <w:i w:val="1"/>
          <w:iCs w:val="1"/>
          <w:sz w:val="26"/>
          <w:szCs w:val="26"/>
          <w:rtl w:val="0"/>
          <w:lang w:val="en-US"/>
        </w:rPr>
        <w:t>the bottom of the inverted triangle.  When we receive the notes from our scribes,</w:t>
      </w:r>
      <w:r>
        <w:rPr>
          <w:rFonts w:ascii="Geneva"/>
          <w:b w:val="1"/>
          <w:bCs w:val="1"/>
          <w:i w:val="1"/>
          <w:iCs w:val="1"/>
          <w:sz w:val="26"/>
          <w:szCs w:val="26"/>
          <w:rtl w:val="0"/>
          <w:lang w:val="en-US"/>
        </w:rPr>
        <w:t xml:space="preserve"> I hope to distribute them in some form so everyone can benefit  whether present that day or not.</w:t>
      </w:r>
    </w:p>
    <w:p>
      <w:pPr>
        <w:pStyle w:val="Body A"/>
        <w:rPr>
          <w:rFonts w:ascii="Geneva" w:cs="Geneva" w:hAnsi="Geneva" w:eastAsia="Geneva"/>
          <w:b w:val="1"/>
          <w:bCs w:val="1"/>
          <w:i w:val="1"/>
          <w:iCs w:val="1"/>
          <w:sz w:val="26"/>
          <w:szCs w:val="26"/>
        </w:rPr>
      </w:pPr>
    </w:p>
    <w:p>
      <w:pPr>
        <w:pStyle w:val="Body A"/>
        <w:rPr>
          <w:rFonts w:ascii="Geneva" w:cs="Geneva" w:hAnsi="Geneva" w:eastAsia="Geneva"/>
          <w:b w:val="1"/>
          <w:bCs w:val="1"/>
          <w:i w:val="1"/>
          <w:iCs w:val="1"/>
          <w:sz w:val="26"/>
          <w:szCs w:val="26"/>
        </w:rPr>
      </w:pPr>
      <w:r>
        <w:rPr>
          <w:rFonts w:ascii="Geneva"/>
          <w:b w:val="1"/>
          <w:bCs w:val="1"/>
          <w:i w:val="1"/>
          <w:iCs w:val="1"/>
          <w:sz w:val="26"/>
          <w:szCs w:val="26"/>
          <w:rtl w:val="0"/>
          <w:lang w:val="en-US"/>
        </w:rPr>
        <w:t xml:space="preserve">Thanks again to Chris D, Area 20 Alternate Delegate, Christy B, Area Secretary, and Claire B, District 28, for facilitating and taking notes.  </w:t>
      </w:r>
    </w:p>
    <w:p>
      <w:pPr>
        <w:pStyle w:val="Body A"/>
        <w:rPr>
          <w:rFonts w:ascii="Geneva" w:cs="Geneva" w:hAnsi="Geneva" w:eastAsia="Geneva"/>
          <w:b w:val="1"/>
          <w:bCs w:val="1"/>
          <w:i w:val="1"/>
          <w:iCs w:val="1"/>
          <w:sz w:val="26"/>
          <w:szCs w:val="26"/>
        </w:rPr>
      </w:pPr>
    </w:p>
    <w:p>
      <w:pPr>
        <w:pStyle w:val="Body A"/>
        <w:rPr>
          <w:rFonts w:ascii="Geneva" w:cs="Geneva" w:hAnsi="Geneva" w:eastAsia="Geneva"/>
          <w:b w:val="1"/>
          <w:bCs w:val="1"/>
          <w:i w:val="1"/>
          <w:iCs w:val="1"/>
          <w:sz w:val="26"/>
          <w:szCs w:val="26"/>
          <w:rtl w:val="0"/>
          <w:lang w:val="en-US"/>
        </w:rPr>
      </w:pPr>
      <w:r>
        <w:rPr>
          <w:rFonts w:ascii="Geneva"/>
          <w:b w:val="1"/>
          <w:bCs w:val="1"/>
          <w:i w:val="1"/>
          <w:iCs w:val="1"/>
          <w:sz w:val="26"/>
          <w:szCs w:val="26"/>
          <w:rtl w:val="0"/>
          <w:lang w:val="en-US"/>
        </w:rPr>
        <w:t xml:space="preserve">I also attended the Summer Committee Meeting and the Big Book Conference planning meeting in August.  Be sure to sign up for the Big Book Conference now as our flyer is minutes away from being available and will air on October 30th.  You will hear a terrific lineup of speakers and panels.   </w:t>
      </w:r>
    </w:p>
    <w:p>
      <w:pPr>
        <w:pStyle w:val="Body A"/>
        <w:rPr>
          <w:rFonts w:ascii="Geneva" w:cs="Geneva" w:hAnsi="Geneva" w:eastAsia="Geneva"/>
          <w:b w:val="1"/>
          <w:bCs w:val="1"/>
          <w:i w:val="1"/>
          <w:iCs w:val="1"/>
          <w:sz w:val="26"/>
          <w:szCs w:val="26"/>
          <w:rtl w:val="0"/>
          <w:lang w:val="en-US"/>
        </w:rPr>
      </w:pPr>
    </w:p>
    <w:p>
      <w:pPr>
        <w:pStyle w:val="Body A"/>
        <w:rPr>
          <w:rFonts w:ascii="Geneva" w:cs="Geneva" w:hAnsi="Geneva" w:eastAsia="Geneva"/>
          <w:b w:val="1"/>
          <w:bCs w:val="1"/>
          <w:i w:val="1"/>
          <w:iCs w:val="1"/>
          <w:sz w:val="26"/>
          <w:szCs w:val="26"/>
          <w:rtl w:val="0"/>
          <w:lang w:val="en-US"/>
        </w:rPr>
      </w:pPr>
      <w:r>
        <w:rPr>
          <w:rFonts w:ascii="Geneva"/>
          <w:b w:val="1"/>
          <w:bCs w:val="1"/>
          <w:i w:val="1"/>
          <w:iCs w:val="1"/>
          <w:sz w:val="26"/>
          <w:szCs w:val="26"/>
          <w:rtl w:val="0"/>
          <w:lang w:val="en-US"/>
        </w:rPr>
        <w:t>See you all at the Fall Assembly on September 18.</w:t>
      </w:r>
    </w:p>
    <w:p>
      <w:pPr>
        <w:pStyle w:val="Body A"/>
        <w:rPr>
          <w:rFonts w:ascii="Geneva" w:cs="Geneva" w:hAnsi="Geneva" w:eastAsia="Geneva"/>
          <w:b w:val="1"/>
          <w:bCs w:val="1"/>
          <w:i w:val="1"/>
          <w:iCs w:val="1"/>
          <w:sz w:val="26"/>
          <w:szCs w:val="26"/>
          <w:rtl w:val="0"/>
          <w:lang w:val="en-US"/>
        </w:rPr>
      </w:pPr>
    </w:p>
    <w:p>
      <w:pPr>
        <w:pStyle w:val="Body A"/>
        <w:rPr>
          <w:rFonts w:ascii="Geneva" w:cs="Geneva" w:hAnsi="Geneva" w:eastAsia="Geneva"/>
          <w:b w:val="1"/>
          <w:bCs w:val="1"/>
          <w:i w:val="1"/>
          <w:iCs w:val="1"/>
          <w:sz w:val="26"/>
          <w:szCs w:val="26"/>
          <w:rtl w:val="0"/>
          <w:lang w:val="en-US"/>
        </w:rPr>
      </w:pPr>
      <w:r>
        <w:rPr>
          <w:rFonts w:ascii="Geneva"/>
          <w:b w:val="1"/>
          <w:bCs w:val="1"/>
          <w:i w:val="1"/>
          <w:iCs w:val="1"/>
          <w:sz w:val="26"/>
          <w:szCs w:val="26"/>
          <w:rtl w:val="0"/>
          <w:lang w:val="en-US"/>
        </w:rPr>
        <w:t>Yours in service,</w:t>
      </w:r>
    </w:p>
    <w:p>
      <w:pPr>
        <w:pStyle w:val="Body A"/>
        <w:rPr>
          <w:rFonts w:ascii="Geneva" w:cs="Geneva" w:hAnsi="Geneva" w:eastAsia="Geneva"/>
          <w:b w:val="1"/>
          <w:bCs w:val="1"/>
          <w:i w:val="1"/>
          <w:iCs w:val="1"/>
          <w:sz w:val="26"/>
          <w:szCs w:val="26"/>
          <w:rtl w:val="0"/>
          <w:lang w:val="en-US"/>
        </w:rPr>
      </w:pPr>
      <w:r>
        <w:rPr>
          <w:rFonts w:ascii="Geneva"/>
          <w:b w:val="1"/>
          <w:bCs w:val="1"/>
          <w:i w:val="1"/>
          <w:iCs w:val="1"/>
          <w:sz w:val="26"/>
          <w:szCs w:val="26"/>
          <w:rtl w:val="0"/>
          <w:lang w:val="en-US"/>
        </w:rPr>
        <w:t>Patricia Mueller, Alt. DCM</w:t>
      </w:r>
    </w:p>
    <w:p>
      <w:pPr>
        <w:pStyle w:val="Body A"/>
      </w:pPr>
      <w:r>
        <w:rPr>
          <w:rFonts w:ascii="Geneva" w:cs="Geneva" w:hAnsi="Geneva" w:eastAsia="Geneva"/>
          <w:b w:val="1"/>
          <w:bCs w:val="1"/>
          <w:i w:val="1"/>
          <w:iCs w:val="1"/>
          <w:sz w:val="26"/>
          <w:szCs w:val="26"/>
          <w:rtl w:val="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nev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