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C9AF" w14:textId="77777777" w:rsidR="0023733B" w:rsidRPr="002A15EE" w:rsidRDefault="0023733B" w:rsidP="0023733B">
      <w:pPr>
        <w:rPr>
          <w:b/>
          <w:bCs/>
          <w:sz w:val="36"/>
          <w:szCs w:val="36"/>
        </w:rPr>
      </w:pPr>
      <w:r w:rsidRPr="002A15EE">
        <w:rPr>
          <w:b/>
          <w:bCs/>
          <w:sz w:val="36"/>
          <w:szCs w:val="36"/>
        </w:rPr>
        <w:t xml:space="preserve">District 11 Treasurer’s Report Summary </w:t>
      </w:r>
    </w:p>
    <w:p w14:paraId="6AA93117" w14:textId="0719F00D" w:rsidR="0023733B" w:rsidRPr="00010ABB" w:rsidRDefault="00313618" w:rsidP="002373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</w:t>
      </w:r>
      <w:r w:rsidR="00DE3D10">
        <w:rPr>
          <w:b/>
          <w:bCs/>
          <w:sz w:val="36"/>
          <w:szCs w:val="36"/>
        </w:rPr>
        <w:t xml:space="preserve"> 2021</w:t>
      </w:r>
    </w:p>
    <w:p w14:paraId="0480152E" w14:textId="6F1F2007" w:rsidR="00C43E98" w:rsidRPr="00020018" w:rsidRDefault="0023733B" w:rsidP="00020018">
      <w:pPr>
        <w:rPr>
          <w:sz w:val="28"/>
          <w:szCs w:val="28"/>
        </w:rPr>
      </w:pPr>
      <w:r w:rsidRPr="00020018">
        <w:rPr>
          <w:sz w:val="28"/>
          <w:szCs w:val="28"/>
        </w:rPr>
        <w:t xml:space="preserve">Available Funds, minus $4000 prudent reserve: </w:t>
      </w:r>
      <w:r w:rsidR="00020018">
        <w:rPr>
          <w:sz w:val="28"/>
          <w:szCs w:val="28"/>
        </w:rPr>
        <w:t xml:space="preserve"> </w:t>
      </w:r>
      <w:r w:rsidR="00C43E98" w:rsidRPr="0002001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$</w:t>
      </w:r>
      <w:r w:rsidR="006F35BA" w:rsidRPr="0002001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1,</w:t>
      </w:r>
      <w:r w:rsidR="00AA2B2D" w:rsidRPr="0002001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699.67</w:t>
      </w:r>
    </w:p>
    <w:p w14:paraId="1C76C31A" w14:textId="482624F8" w:rsidR="00A425A0" w:rsidRDefault="0023733B" w:rsidP="00C43E98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20018">
        <w:rPr>
          <w:sz w:val="28"/>
          <w:szCs w:val="28"/>
        </w:rPr>
        <w:t xml:space="preserve">Income from Individual Groups:  </w:t>
      </w:r>
      <w:r w:rsidR="00804B41" w:rsidRPr="00020018">
        <w:rPr>
          <w:b/>
          <w:bCs/>
          <w:sz w:val="28"/>
          <w:szCs w:val="28"/>
        </w:rPr>
        <w:t>$</w:t>
      </w:r>
      <w:r w:rsidR="00AA2B2D" w:rsidRPr="00020018">
        <w:rPr>
          <w:b/>
          <w:bCs/>
          <w:sz w:val="28"/>
          <w:szCs w:val="28"/>
        </w:rPr>
        <w:t>420.00</w:t>
      </w:r>
      <w:r w:rsidR="00020018">
        <w:rPr>
          <w:sz w:val="28"/>
          <w:szCs w:val="28"/>
        </w:rPr>
        <w:t xml:space="preserve">                                 </w:t>
      </w:r>
      <w:r w:rsidRPr="00020018">
        <w:rPr>
          <w:sz w:val="28"/>
          <w:szCs w:val="28"/>
        </w:rPr>
        <w:t xml:space="preserve">Expenses Incurred:  </w:t>
      </w:r>
      <w:r w:rsidR="00C43E98" w:rsidRPr="0002001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$</w:t>
      </w:r>
      <w:r w:rsidR="00AA2B2D" w:rsidRPr="0002001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192.89</w:t>
      </w:r>
    </w:p>
    <w:p w14:paraId="7A650EB7" w14:textId="77777777" w:rsidR="00D5121B" w:rsidRPr="00020018" w:rsidRDefault="00D5121B" w:rsidP="00C43E98">
      <w:pPr>
        <w:rPr>
          <w:sz w:val="28"/>
          <w:szCs w:val="28"/>
        </w:rPr>
      </w:pPr>
    </w:p>
    <w:p w14:paraId="6F16B333" w14:textId="0CDC5306" w:rsidR="00A425A0" w:rsidRPr="00020018" w:rsidRDefault="00020018" w:rsidP="00020018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A425A0" w:rsidRPr="00020018">
        <w:rPr>
          <w:rFonts w:ascii="Calibri" w:eastAsia="Times New Roman" w:hAnsi="Calibri" w:cs="Calibri"/>
          <w:color w:val="000000"/>
          <w:sz w:val="28"/>
          <w:szCs w:val="28"/>
        </w:rPr>
        <w:t>A situation has come up where a member of AA sent an invoice to me to be reimbursed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for</w:t>
      </w:r>
      <w:r w:rsidR="00A425A0"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8200F" w:rsidRPr="00020018">
        <w:rPr>
          <w:rFonts w:ascii="Calibri" w:eastAsia="Times New Roman" w:hAnsi="Calibri" w:cs="Calibri"/>
          <w:color w:val="000000"/>
          <w:sz w:val="28"/>
          <w:szCs w:val="28"/>
        </w:rPr>
        <w:t>$92.50</w:t>
      </w:r>
      <w:r w:rsidR="00CD6E51">
        <w:rPr>
          <w:rFonts w:ascii="Calibri" w:eastAsia="Times New Roman" w:hAnsi="Calibri" w:cs="Calibri"/>
          <w:color w:val="000000"/>
          <w:sz w:val="28"/>
          <w:szCs w:val="28"/>
        </w:rPr>
        <w:t xml:space="preserve"> for 10 soft cover Big Books</w:t>
      </w:r>
      <w:r w:rsidR="0038200F"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. I did not pay the invoice because it was homemade off the computer.  He is not a committee </w:t>
      </w:r>
      <w:proofErr w:type="gramStart"/>
      <w:r w:rsidR="0038200F" w:rsidRPr="00020018">
        <w:rPr>
          <w:rFonts w:ascii="Calibri" w:eastAsia="Times New Roman" w:hAnsi="Calibri" w:cs="Calibri"/>
          <w:color w:val="000000"/>
          <w:sz w:val="28"/>
          <w:szCs w:val="28"/>
        </w:rPr>
        <w:t>chair person</w:t>
      </w:r>
      <w:proofErr w:type="gramEnd"/>
      <w:r w:rsidR="0038200F" w:rsidRPr="00020018">
        <w:rPr>
          <w:rFonts w:ascii="Calibri" w:eastAsia="Times New Roman" w:hAnsi="Calibri" w:cs="Calibri"/>
          <w:color w:val="000000"/>
          <w:sz w:val="28"/>
          <w:szCs w:val="28"/>
        </w:rPr>
        <w:t>.  There was no receipt. There was no “Received” receipt from the hospital. It didn’t say what hospital or when.</w:t>
      </w:r>
      <w:r w:rsidR="00A079F4"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71BE01D3" w14:textId="064C9EF6" w:rsidR="0038200F" w:rsidRPr="00020018" w:rsidRDefault="0038200F" w:rsidP="00C43E9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020018">
        <w:rPr>
          <w:rFonts w:ascii="Calibri" w:eastAsia="Times New Roman" w:hAnsi="Calibri" w:cs="Calibri"/>
          <w:color w:val="000000"/>
          <w:sz w:val="28"/>
          <w:szCs w:val="28"/>
        </w:rPr>
        <w:t>Our procedur</w:t>
      </w:r>
      <w:r w:rsidR="00D5121B">
        <w:rPr>
          <w:rFonts w:ascii="Calibri" w:eastAsia="Times New Roman" w:hAnsi="Calibri" w:cs="Calibri"/>
          <w:color w:val="000000"/>
          <w:sz w:val="28"/>
          <w:szCs w:val="28"/>
        </w:rPr>
        <w:t>e/guidelines</w:t>
      </w:r>
      <w:r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for </w:t>
      </w:r>
      <w:r w:rsidR="00020018">
        <w:rPr>
          <w:rFonts w:ascii="Calibri" w:eastAsia="Times New Roman" w:hAnsi="Calibri" w:cs="Calibri"/>
          <w:color w:val="000000"/>
          <w:sz w:val="28"/>
          <w:szCs w:val="28"/>
        </w:rPr>
        <w:t>Individuals</w:t>
      </w:r>
      <w:r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to be reimbursed is</w:t>
      </w:r>
      <w:r w:rsidR="00A079F4" w:rsidRPr="00020018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14:paraId="6C2E7E40" w14:textId="1E83BFA4" w:rsidR="0038200F" w:rsidRPr="00020018" w:rsidRDefault="0038200F" w:rsidP="0038200F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020018">
        <w:rPr>
          <w:rFonts w:ascii="Calibri" w:eastAsia="Times New Roman" w:hAnsi="Calibri" w:cs="Calibri"/>
          <w:color w:val="000000"/>
          <w:sz w:val="28"/>
          <w:szCs w:val="28"/>
        </w:rPr>
        <w:t>Complete the reimbursement form that is now on the website, or I can mail you one.</w:t>
      </w:r>
      <w:r w:rsid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It has a line </w:t>
      </w:r>
      <w:r w:rsidR="00D5121B">
        <w:rPr>
          <w:rFonts w:ascii="Calibri" w:eastAsia="Times New Roman" w:hAnsi="Calibri" w:cs="Calibri"/>
          <w:color w:val="000000"/>
          <w:sz w:val="28"/>
          <w:szCs w:val="28"/>
        </w:rPr>
        <w:t xml:space="preserve">to show </w:t>
      </w:r>
      <w:r w:rsidR="00020018">
        <w:rPr>
          <w:rFonts w:ascii="Calibri" w:eastAsia="Times New Roman" w:hAnsi="Calibri" w:cs="Calibri"/>
          <w:color w:val="000000"/>
          <w:sz w:val="28"/>
          <w:szCs w:val="28"/>
        </w:rPr>
        <w:t xml:space="preserve">where the expense is designated to a committee. </w:t>
      </w:r>
      <w:r w:rsidR="00D5121B"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committee chair is sign</w:t>
      </w:r>
      <w:r w:rsidR="00D5121B"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off on this as well.</w:t>
      </w:r>
      <w:r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3D6079F3" w14:textId="111D76BD" w:rsidR="0038200F" w:rsidRPr="00020018" w:rsidRDefault="0038200F" w:rsidP="0038200F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020018">
        <w:rPr>
          <w:rFonts w:ascii="Calibri" w:eastAsia="Times New Roman" w:hAnsi="Calibri" w:cs="Calibri"/>
          <w:color w:val="000000"/>
          <w:sz w:val="28"/>
          <w:szCs w:val="28"/>
        </w:rPr>
        <w:t>Attach a receipt.</w:t>
      </w:r>
    </w:p>
    <w:p w14:paraId="3260F419" w14:textId="104346AE" w:rsidR="0038200F" w:rsidRPr="00020018" w:rsidRDefault="0038200F" w:rsidP="0038200F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Tell </w:t>
      </w:r>
      <w:r w:rsidR="00020018" w:rsidRPr="00020018">
        <w:rPr>
          <w:rFonts w:ascii="Calibri" w:eastAsia="Times New Roman" w:hAnsi="Calibri" w:cs="Calibri"/>
          <w:color w:val="000000"/>
          <w:sz w:val="28"/>
          <w:szCs w:val="28"/>
        </w:rPr>
        <w:t>precisely</w:t>
      </w:r>
      <w:r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what you spent the money on.</w:t>
      </w:r>
      <w:r w:rsidR="00D5121B">
        <w:rPr>
          <w:rFonts w:ascii="Calibri" w:eastAsia="Times New Roman" w:hAnsi="Calibri" w:cs="Calibri"/>
          <w:color w:val="000000"/>
          <w:sz w:val="28"/>
          <w:szCs w:val="28"/>
        </w:rPr>
        <w:t xml:space="preserve"> Example… 6 books to XYZ Hospital. 6 Books to ABC Hospital. Mailed out 50 letters. All of this would also be in the Committee Chairs report to the </w:t>
      </w:r>
      <w:proofErr w:type="gramStart"/>
      <w:r w:rsidR="00D5121B">
        <w:rPr>
          <w:rFonts w:ascii="Calibri" w:eastAsia="Times New Roman" w:hAnsi="Calibri" w:cs="Calibri"/>
          <w:color w:val="000000"/>
          <w:sz w:val="28"/>
          <w:szCs w:val="28"/>
        </w:rPr>
        <w:t>District</w:t>
      </w:r>
      <w:proofErr w:type="gramEnd"/>
      <w:r w:rsidR="00D5121B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33A3887B" w14:textId="74853E6B" w:rsidR="0038200F" w:rsidRPr="00020018" w:rsidRDefault="00D5121B" w:rsidP="0038200F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The guidelines are in place</w:t>
      </w:r>
      <w:r w:rsidR="00217A53">
        <w:rPr>
          <w:rFonts w:ascii="Calibri" w:eastAsia="Times New Roman" w:hAnsi="Calibri" w:cs="Calibri"/>
          <w:color w:val="000000"/>
          <w:sz w:val="28"/>
          <w:szCs w:val="28"/>
        </w:rPr>
        <w:t xml:space="preserve"> to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support us as Trusted Servants to make good choices and to be accountable for our actions</w:t>
      </w:r>
      <w:r w:rsidR="00217A53">
        <w:rPr>
          <w:rFonts w:ascii="Calibri" w:eastAsia="Times New Roman" w:hAnsi="Calibri" w:cs="Calibri"/>
          <w:color w:val="000000"/>
          <w:sz w:val="28"/>
          <w:szCs w:val="28"/>
        </w:rPr>
        <w:t>, especially when it comes to spending someone else’s money.</w:t>
      </w:r>
    </w:p>
    <w:p w14:paraId="1483331A" w14:textId="6F713492" w:rsidR="00A079F4" w:rsidRPr="00020018" w:rsidRDefault="00A079F4" w:rsidP="0038200F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020018">
        <w:rPr>
          <w:rFonts w:ascii="Calibri" w:eastAsia="Times New Roman" w:hAnsi="Calibri" w:cs="Calibri"/>
          <w:color w:val="000000"/>
          <w:sz w:val="28"/>
          <w:szCs w:val="28"/>
        </w:rPr>
        <w:t>The other procedure we have in place for spending money…</w:t>
      </w:r>
    </w:p>
    <w:p w14:paraId="5995FB0B" w14:textId="71916898" w:rsidR="00AA2B2D" w:rsidRDefault="00A079F4" w:rsidP="00C43E98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A committee </w:t>
      </w:r>
      <w:proofErr w:type="gramStart"/>
      <w:r w:rsidRPr="00020018">
        <w:rPr>
          <w:rFonts w:ascii="Calibri" w:eastAsia="Times New Roman" w:hAnsi="Calibri" w:cs="Calibri"/>
          <w:color w:val="000000"/>
          <w:sz w:val="28"/>
          <w:szCs w:val="28"/>
        </w:rPr>
        <w:t>chair person</w:t>
      </w:r>
      <w:proofErr w:type="gramEnd"/>
      <w:r w:rsidRP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fills out the Reimbursement form stating what they want money for and the Treasurer or Alternate Treasurer uses the District checking account/Debit card to pay for it.</w:t>
      </w:r>
      <w:r w:rsidR="0002001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726692F1" w14:textId="6FBA4E1A" w:rsidR="00D5121B" w:rsidRDefault="00D5121B" w:rsidP="00D5121B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95331C2" w14:textId="77777777" w:rsidR="00D5121B" w:rsidRPr="00D5121B" w:rsidRDefault="00D5121B" w:rsidP="00D5121B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9FFFD85" w14:textId="2791D4C3" w:rsidR="00C43E98" w:rsidRDefault="00AA2B2D" w:rsidP="00D5121B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0F0EA9">
        <w:rPr>
          <w:rFonts w:ascii="Calibri" w:eastAsia="Times New Roman" w:hAnsi="Calibri" w:cs="Calibri"/>
          <w:color w:val="000000"/>
          <w:sz w:val="28"/>
          <w:szCs w:val="28"/>
        </w:rPr>
        <w:t xml:space="preserve">This month I have started inviting people that are currently </w:t>
      </w:r>
      <w:r w:rsidR="000F0EA9">
        <w:rPr>
          <w:rFonts w:ascii="Calibri" w:eastAsia="Times New Roman" w:hAnsi="Calibri" w:cs="Calibri"/>
          <w:color w:val="000000"/>
          <w:sz w:val="28"/>
          <w:szCs w:val="28"/>
        </w:rPr>
        <w:t xml:space="preserve">active </w:t>
      </w:r>
      <w:r w:rsidRPr="000F0EA9">
        <w:rPr>
          <w:rFonts w:ascii="Calibri" w:eastAsia="Times New Roman" w:hAnsi="Calibri" w:cs="Calibri"/>
          <w:color w:val="000000"/>
          <w:sz w:val="28"/>
          <w:szCs w:val="28"/>
        </w:rPr>
        <w:t xml:space="preserve">in the </w:t>
      </w:r>
      <w:proofErr w:type="gramStart"/>
      <w:r w:rsidRPr="000F0EA9">
        <w:rPr>
          <w:rFonts w:ascii="Calibri" w:eastAsia="Times New Roman" w:hAnsi="Calibri" w:cs="Calibri"/>
          <w:color w:val="000000"/>
          <w:sz w:val="28"/>
          <w:szCs w:val="28"/>
        </w:rPr>
        <w:t>District</w:t>
      </w:r>
      <w:proofErr w:type="gramEnd"/>
      <w:r w:rsidR="00020018" w:rsidRPr="000F0EA9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Pr="000F0EA9">
        <w:rPr>
          <w:rFonts w:ascii="Calibri" w:eastAsia="Times New Roman" w:hAnsi="Calibri" w:cs="Calibri"/>
          <w:color w:val="000000"/>
          <w:sz w:val="28"/>
          <w:szCs w:val="28"/>
        </w:rPr>
        <w:t xml:space="preserve"> as well as some that are not, to consider standing for District Positions</w:t>
      </w:r>
      <w:r w:rsidR="00020018" w:rsidRPr="000F0EA9">
        <w:rPr>
          <w:rFonts w:ascii="Calibri" w:eastAsia="Times New Roman" w:hAnsi="Calibri" w:cs="Calibri"/>
          <w:color w:val="000000"/>
          <w:sz w:val="28"/>
          <w:szCs w:val="28"/>
        </w:rPr>
        <w:t xml:space="preserve"> in November.  </w:t>
      </w:r>
      <w:r w:rsidR="00D5121B">
        <w:rPr>
          <w:rFonts w:ascii="Calibri" w:eastAsia="Times New Roman" w:hAnsi="Calibri" w:cs="Calibri"/>
          <w:color w:val="000000"/>
          <w:sz w:val="28"/>
          <w:szCs w:val="28"/>
        </w:rPr>
        <w:t xml:space="preserve">Especially if there is not </w:t>
      </w:r>
      <w:proofErr w:type="spellStart"/>
      <w:proofErr w:type="gramStart"/>
      <w:r w:rsidR="00D5121B">
        <w:rPr>
          <w:rFonts w:ascii="Calibri" w:eastAsia="Times New Roman" w:hAnsi="Calibri" w:cs="Calibri"/>
          <w:color w:val="000000"/>
          <w:sz w:val="28"/>
          <w:szCs w:val="28"/>
        </w:rPr>
        <w:t>a</w:t>
      </w:r>
      <w:proofErr w:type="spellEnd"/>
      <w:proofErr w:type="gramEnd"/>
      <w:r w:rsidR="00D5121B">
        <w:rPr>
          <w:rFonts w:ascii="Calibri" w:eastAsia="Times New Roman" w:hAnsi="Calibri" w:cs="Calibri"/>
          <w:color w:val="000000"/>
          <w:sz w:val="28"/>
          <w:szCs w:val="28"/>
        </w:rPr>
        <w:t xml:space="preserve"> Alternate to rotate into a position, then it would be helpful to invite people to consider standing so we can have an active District moving forward.</w:t>
      </w:r>
    </w:p>
    <w:p w14:paraId="4DC63683" w14:textId="77777777" w:rsidR="00D5121B" w:rsidRPr="000F0EA9" w:rsidRDefault="00D5121B" w:rsidP="00D5121B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B2834DD" w14:textId="399B4EF6" w:rsidR="002330A3" w:rsidRPr="00020018" w:rsidRDefault="002330A3" w:rsidP="002A15EE">
      <w:pPr>
        <w:rPr>
          <w:sz w:val="28"/>
          <w:szCs w:val="28"/>
        </w:rPr>
      </w:pPr>
      <w:r w:rsidRPr="00020018">
        <w:rPr>
          <w:sz w:val="28"/>
          <w:szCs w:val="28"/>
        </w:rPr>
        <w:t>Respectfully Submitted,</w:t>
      </w:r>
    </w:p>
    <w:p w14:paraId="62062893" w14:textId="77777777" w:rsidR="0023733B" w:rsidRPr="00020018" w:rsidRDefault="0023733B" w:rsidP="002A15EE">
      <w:pPr>
        <w:spacing w:after="0"/>
        <w:rPr>
          <w:sz w:val="28"/>
          <w:szCs w:val="28"/>
        </w:rPr>
      </w:pPr>
      <w:r w:rsidRPr="00020018">
        <w:rPr>
          <w:sz w:val="28"/>
          <w:szCs w:val="28"/>
        </w:rPr>
        <w:t>Holly G. &amp; Tim B.</w:t>
      </w:r>
    </w:p>
    <w:p w14:paraId="401E4221" w14:textId="0CE05184" w:rsidR="00C626EA" w:rsidRPr="002A15EE" w:rsidRDefault="0023733B" w:rsidP="002A15EE">
      <w:pPr>
        <w:spacing w:after="0"/>
        <w:rPr>
          <w:sz w:val="28"/>
          <w:szCs w:val="28"/>
        </w:rPr>
      </w:pPr>
      <w:r w:rsidRPr="00020018">
        <w:rPr>
          <w:sz w:val="28"/>
          <w:szCs w:val="28"/>
        </w:rPr>
        <w:t>Attached Documents:  Statement</w:t>
      </w:r>
      <w:r w:rsidRPr="002A15EE">
        <w:rPr>
          <w:sz w:val="28"/>
          <w:szCs w:val="28"/>
        </w:rPr>
        <w:t xml:space="preserve"> of Activity</w:t>
      </w:r>
      <w:r w:rsidR="00F602C1">
        <w:rPr>
          <w:sz w:val="28"/>
          <w:szCs w:val="28"/>
        </w:rPr>
        <w:t xml:space="preserve">, </w:t>
      </w:r>
      <w:r w:rsidRPr="002A15EE">
        <w:rPr>
          <w:sz w:val="28"/>
          <w:szCs w:val="28"/>
        </w:rPr>
        <w:t>Budget Report</w:t>
      </w:r>
      <w:r w:rsidR="00F602C1">
        <w:rPr>
          <w:sz w:val="28"/>
          <w:szCs w:val="28"/>
        </w:rPr>
        <w:t xml:space="preserve">, </w:t>
      </w:r>
      <w:r w:rsidR="00DE3D10">
        <w:rPr>
          <w:sz w:val="28"/>
          <w:szCs w:val="28"/>
        </w:rPr>
        <w:t>Report Summary</w:t>
      </w:r>
    </w:p>
    <w:sectPr w:rsidR="00C626EA" w:rsidRPr="002A15EE" w:rsidSect="002A15EE">
      <w:pgSz w:w="12240" w:h="15840"/>
      <w:pgMar w:top="360" w:right="28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EEA"/>
    <w:multiLevelType w:val="hybridMultilevel"/>
    <w:tmpl w:val="AD1A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46C8"/>
    <w:multiLevelType w:val="hybridMultilevel"/>
    <w:tmpl w:val="2F8A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0D0"/>
    <w:multiLevelType w:val="hybridMultilevel"/>
    <w:tmpl w:val="47FAAF42"/>
    <w:lvl w:ilvl="0" w:tplc="B5062B52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ECD"/>
    <w:multiLevelType w:val="hybridMultilevel"/>
    <w:tmpl w:val="3FD2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75B4"/>
    <w:multiLevelType w:val="hybridMultilevel"/>
    <w:tmpl w:val="CA18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2FB"/>
    <w:multiLevelType w:val="hybridMultilevel"/>
    <w:tmpl w:val="0BD098C0"/>
    <w:lvl w:ilvl="0" w:tplc="5358CC30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55522"/>
    <w:multiLevelType w:val="hybridMultilevel"/>
    <w:tmpl w:val="8360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F277C"/>
    <w:multiLevelType w:val="hybridMultilevel"/>
    <w:tmpl w:val="A7166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E045B"/>
    <w:multiLevelType w:val="hybridMultilevel"/>
    <w:tmpl w:val="5016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01379"/>
    <w:multiLevelType w:val="hybridMultilevel"/>
    <w:tmpl w:val="4C76DB42"/>
    <w:lvl w:ilvl="0" w:tplc="ED5EAFFE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9F"/>
    <w:rsid w:val="000042B0"/>
    <w:rsid w:val="00010ABB"/>
    <w:rsid w:val="00020018"/>
    <w:rsid w:val="000365E3"/>
    <w:rsid w:val="0004460F"/>
    <w:rsid w:val="000628B7"/>
    <w:rsid w:val="00082104"/>
    <w:rsid w:val="000F0EA9"/>
    <w:rsid w:val="00107FB4"/>
    <w:rsid w:val="0015355E"/>
    <w:rsid w:val="0019259F"/>
    <w:rsid w:val="001C3D30"/>
    <w:rsid w:val="002171F0"/>
    <w:rsid w:val="00217A53"/>
    <w:rsid w:val="002330A3"/>
    <w:rsid w:val="0023733B"/>
    <w:rsid w:val="002A15EE"/>
    <w:rsid w:val="002B51D4"/>
    <w:rsid w:val="00313618"/>
    <w:rsid w:val="00372C53"/>
    <w:rsid w:val="0038200F"/>
    <w:rsid w:val="004D4211"/>
    <w:rsid w:val="00512421"/>
    <w:rsid w:val="0064399A"/>
    <w:rsid w:val="00661AAE"/>
    <w:rsid w:val="006F35BA"/>
    <w:rsid w:val="0078311D"/>
    <w:rsid w:val="00804B41"/>
    <w:rsid w:val="008F7C08"/>
    <w:rsid w:val="00930553"/>
    <w:rsid w:val="009D538F"/>
    <w:rsid w:val="00A079F4"/>
    <w:rsid w:val="00A37A96"/>
    <w:rsid w:val="00A425A0"/>
    <w:rsid w:val="00AA2B2D"/>
    <w:rsid w:val="00AF4003"/>
    <w:rsid w:val="00C43E98"/>
    <w:rsid w:val="00C626EA"/>
    <w:rsid w:val="00CD6E51"/>
    <w:rsid w:val="00D5121B"/>
    <w:rsid w:val="00D931A3"/>
    <w:rsid w:val="00DE3D10"/>
    <w:rsid w:val="00E460DE"/>
    <w:rsid w:val="00ED44F0"/>
    <w:rsid w:val="00F602C1"/>
    <w:rsid w:val="00F87651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E310"/>
  <w15:chartTrackingRefBased/>
  <w15:docId w15:val="{7E05AA81-6F40-4DAA-9008-F5E4EA6A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Gierard</dc:creator>
  <cp:keywords/>
  <dc:description/>
  <cp:lastModifiedBy>Holly Gierard</cp:lastModifiedBy>
  <cp:revision>5</cp:revision>
  <dcterms:created xsi:type="dcterms:W3CDTF">2021-08-31T19:38:00Z</dcterms:created>
  <dcterms:modified xsi:type="dcterms:W3CDTF">2021-09-02T02:39:00Z</dcterms:modified>
</cp:coreProperties>
</file>